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9FFE8" w14:textId="777F32DB" w:rsidR="001630C4" w:rsidRPr="003732A0" w:rsidRDefault="00A25AC5" w:rsidP="001630C4">
      <w:pPr>
        <w:autoSpaceDE w:val="0"/>
        <w:autoSpaceDN w:val="0"/>
        <w:adjustRightInd w:val="0"/>
        <w:spacing w:line="276" w:lineRule="auto"/>
        <w:rPr>
          <w:rFonts w:ascii="Cambria" w:hAnsi="Cambria" w:cs="Calibri"/>
          <w:b/>
          <w:color w:val="000000" w:themeColor="text1"/>
        </w:rPr>
      </w:pPr>
      <w:r w:rsidRPr="00A25AC5">
        <w:rPr>
          <w:rFonts w:ascii="Cambria" w:hAnsi="Cambria" w:cs="Calibri"/>
          <w:b/>
          <w:bCs/>
          <w:sz w:val="22"/>
          <w:lang w:eastAsia="it-IT"/>
        </w:rPr>
        <w:t xml:space="preserve">GARA EUROPEA A PROCEDURA APERTA PER L'AFFIDAMENTO DELLA FORNITURA DI ATTREZZATURE INFORMATICHE - "Progetto Spazi" del Dipartimento di Ingegneria Gestionale CIG </w:t>
      </w:r>
      <w:r w:rsidR="00757632" w:rsidRPr="00757632">
        <w:rPr>
          <w:rFonts w:ascii="Cambria" w:hAnsi="Cambria" w:cs="Calibri"/>
          <w:b/>
          <w:bCs/>
          <w:sz w:val="22"/>
          <w:lang w:eastAsia="it-IT"/>
        </w:rPr>
        <w:t>8865757E1C</w:t>
      </w:r>
    </w:p>
    <w:p w14:paraId="121E9045" w14:textId="7D67C30B" w:rsidR="00001AED" w:rsidRDefault="00001AED" w:rsidP="003732A0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Calibri"/>
          <w:b/>
          <w:color w:val="000000" w:themeColor="text1"/>
        </w:rPr>
      </w:pPr>
      <w:r w:rsidRPr="003732A0">
        <w:rPr>
          <w:rFonts w:ascii="Cambria" w:hAnsi="Cambria" w:cs="Calibri"/>
          <w:b/>
          <w:color w:val="000000" w:themeColor="text1"/>
        </w:rPr>
        <w:t xml:space="preserve">ALLEGATO </w:t>
      </w:r>
      <w:r w:rsidR="0060191A">
        <w:rPr>
          <w:rFonts w:ascii="Cambria" w:hAnsi="Cambria" w:cs="Calibri"/>
          <w:b/>
          <w:color w:val="000000" w:themeColor="text1"/>
        </w:rPr>
        <w:t>C</w:t>
      </w:r>
      <w:r w:rsidR="00EF5E60" w:rsidRPr="003732A0">
        <w:rPr>
          <w:rFonts w:ascii="Cambria" w:hAnsi="Cambria" w:cs="Calibri"/>
          <w:b/>
          <w:color w:val="000000" w:themeColor="text1"/>
        </w:rPr>
        <w:t xml:space="preserve"> – </w:t>
      </w:r>
      <w:r w:rsidR="00051CBA" w:rsidRPr="003732A0">
        <w:rPr>
          <w:rFonts w:ascii="Cambria" w:hAnsi="Cambria" w:cs="Calibri"/>
          <w:b/>
          <w:color w:val="000000" w:themeColor="text1"/>
        </w:rPr>
        <w:t xml:space="preserve"> </w:t>
      </w:r>
      <w:r w:rsidR="00EC47A1" w:rsidRPr="003732A0">
        <w:rPr>
          <w:rFonts w:ascii="Cambria" w:hAnsi="Cambria" w:cs="Calibri"/>
          <w:b/>
          <w:color w:val="000000" w:themeColor="text1"/>
        </w:rPr>
        <w:t>DICHIAR</w:t>
      </w:r>
      <w:r w:rsidR="00EF60A6">
        <w:rPr>
          <w:rFonts w:ascii="Cambria" w:hAnsi="Cambria" w:cs="Calibri"/>
          <w:b/>
          <w:color w:val="000000" w:themeColor="text1"/>
        </w:rPr>
        <w:t>A</w:t>
      </w:r>
      <w:r w:rsidR="00EC47A1" w:rsidRPr="003732A0">
        <w:rPr>
          <w:rFonts w:ascii="Cambria" w:hAnsi="Cambria" w:cs="Calibri"/>
          <w:b/>
          <w:color w:val="000000" w:themeColor="text1"/>
        </w:rPr>
        <w:t>ZIONE PER VALORI CRITERI TABELLARI</w:t>
      </w:r>
    </w:p>
    <w:p w14:paraId="3DC4E313" w14:textId="77777777" w:rsidR="003732A0" w:rsidRPr="003732A0" w:rsidRDefault="003732A0" w:rsidP="003732A0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Calibri"/>
          <w:b/>
          <w:color w:val="000000" w:themeColor="text1"/>
        </w:rPr>
      </w:pPr>
    </w:p>
    <w:tbl>
      <w:tblPr>
        <w:tblStyle w:val="Grigliatabella"/>
        <w:tblW w:w="11057" w:type="dxa"/>
        <w:tblInd w:w="-714" w:type="dxa"/>
        <w:tblLook w:val="04A0" w:firstRow="1" w:lastRow="0" w:firstColumn="1" w:lastColumn="0" w:noHBand="0" w:noVBand="1"/>
      </w:tblPr>
      <w:tblGrid>
        <w:gridCol w:w="6193"/>
        <w:gridCol w:w="4864"/>
      </w:tblGrid>
      <w:tr w:rsidR="00001AED" w:rsidRPr="004720E1" w14:paraId="23AEA904" w14:textId="56001A84" w:rsidTr="00AE0D44">
        <w:trPr>
          <w:trHeight w:val="1610"/>
        </w:trPr>
        <w:tc>
          <w:tcPr>
            <w:tcW w:w="6193" w:type="dxa"/>
            <w:vAlign w:val="center"/>
          </w:tcPr>
          <w:p w14:paraId="6DBA6B2E" w14:textId="0009E296" w:rsidR="00001AED" w:rsidRPr="004720E1" w:rsidRDefault="00A2366C" w:rsidP="007A615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4720E1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CRITERI TABELLARI</w:t>
            </w:r>
          </w:p>
        </w:tc>
        <w:tc>
          <w:tcPr>
            <w:tcW w:w="4864" w:type="dxa"/>
          </w:tcPr>
          <w:p w14:paraId="35C5F849" w14:textId="77777777" w:rsidR="00001AED" w:rsidRPr="004720E1" w:rsidRDefault="00001AED" w:rsidP="00001AED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4720E1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CARATTERISTICHE DELL’ATTREZZATURA OFFERTA </w:t>
            </w:r>
          </w:p>
          <w:p w14:paraId="1BDBEC05" w14:textId="74151EA7" w:rsidR="00001AED" w:rsidRPr="004720E1" w:rsidRDefault="00001AED" w:rsidP="007A6150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MS Mincho" w:hAnsi="Cambria" w:cs="Calibri"/>
                <w:sz w:val="20"/>
                <w:szCs w:val="20"/>
                <w:lang w:eastAsia="x-none"/>
              </w:rPr>
            </w:pPr>
            <w:r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>Indicare i valori reali specifici delle ca</w:t>
            </w:r>
            <w:r w:rsidR="007A6150"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>ratteristiche dell</w:t>
            </w:r>
            <w:r w:rsidR="004C7C3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>a fornitura</w:t>
            </w:r>
            <w:r w:rsidR="007A6150"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>.</w:t>
            </w:r>
          </w:p>
          <w:p w14:paraId="4D32802F" w14:textId="77777777" w:rsidR="00A02B5A" w:rsidRPr="004720E1" w:rsidRDefault="00A02B5A" w:rsidP="007A6150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MS Mincho" w:hAnsi="Cambria" w:cs="Calibri"/>
                <w:sz w:val="20"/>
                <w:szCs w:val="20"/>
                <w:lang w:eastAsia="x-none"/>
              </w:rPr>
            </w:pPr>
            <w:r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>Il documento sarà valutato per verificare la corrispondenza dei valori dichiarati per l’attribuzione dei punteggi tecnici tabellari.</w:t>
            </w:r>
          </w:p>
          <w:p w14:paraId="70FE8441" w14:textId="44334260" w:rsidR="00513BA3" w:rsidRPr="004720E1" w:rsidRDefault="00513BA3" w:rsidP="003732A0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MS Mincho" w:hAnsi="Cambria" w:cs="Calibri"/>
                <w:sz w:val="20"/>
                <w:szCs w:val="20"/>
                <w:lang w:eastAsia="x-none"/>
              </w:rPr>
            </w:pPr>
            <w:r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 xml:space="preserve">In caso di discrepanze tra quanto dichiarato nel presente documento e quanto dichiarato a sistema  </w:t>
            </w:r>
          </w:p>
          <w:p w14:paraId="6DA6D205" w14:textId="4D4CCE9E" w:rsidR="00513BA3" w:rsidRPr="004720E1" w:rsidRDefault="00513BA3" w:rsidP="003732A0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MS Mincho" w:hAnsi="Cambria" w:cs="Calibri"/>
                <w:sz w:val="20"/>
                <w:szCs w:val="20"/>
                <w:lang w:eastAsia="x-none"/>
              </w:rPr>
            </w:pPr>
            <w:r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>farà fede quanto dichiarato nel presente documento e saranno di conseguenza attribuiti i corrispondenti punteggi.</w:t>
            </w:r>
          </w:p>
          <w:p w14:paraId="5DF71EF3" w14:textId="678C2521" w:rsidR="00471A69" w:rsidRPr="004720E1" w:rsidRDefault="00471A69" w:rsidP="00A13F5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 xml:space="preserve">In caso di </w:t>
            </w:r>
            <w:r w:rsidR="008E2924"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 xml:space="preserve">assenza di una chiara indicazione dell’opzione offerta </w:t>
            </w:r>
            <w:r w:rsidR="003B4D39"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>o</w:t>
            </w:r>
            <w:r w:rsidR="008E2924"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 xml:space="preserve"> </w:t>
            </w:r>
            <w:r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 xml:space="preserve">di </w:t>
            </w:r>
            <w:r w:rsidR="00336D6D"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>even</w:t>
            </w:r>
            <w:r w:rsidR="004A63AC"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>t</w:t>
            </w:r>
            <w:r w:rsidR="00336D6D"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 xml:space="preserve">uali </w:t>
            </w:r>
            <w:r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 xml:space="preserve">valori richiesti </w:t>
            </w:r>
            <w:r w:rsidR="00A35CE1"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 xml:space="preserve">sarà attribuito il punteggio </w:t>
            </w:r>
            <w:r w:rsidR="00F10A91"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>pari a zero per il criterio corrispondente indicato a sistema.</w:t>
            </w:r>
            <w:r w:rsidRPr="004720E1">
              <w:rPr>
                <w:rFonts w:ascii="Cambria" w:eastAsia="MS Mincho" w:hAnsi="Cambria" w:cs="Calibri"/>
                <w:sz w:val="20"/>
                <w:szCs w:val="20"/>
                <w:lang w:eastAsia="x-none"/>
              </w:rPr>
              <w:t xml:space="preserve"> </w:t>
            </w:r>
          </w:p>
          <w:p w14:paraId="5D062579" w14:textId="08346AF0" w:rsidR="00A35CE1" w:rsidRPr="004720E1" w:rsidRDefault="00A35CE1" w:rsidP="00A13F5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697348" w:rsidRPr="004720E1" w14:paraId="6D1F21C8" w14:textId="77777777" w:rsidTr="004720E1">
        <w:trPr>
          <w:trHeight w:val="50"/>
        </w:trPr>
        <w:tc>
          <w:tcPr>
            <w:tcW w:w="11057" w:type="dxa"/>
            <w:gridSpan w:val="2"/>
            <w:vAlign w:val="center"/>
          </w:tcPr>
          <w:p w14:paraId="5F9B8A8D" w14:textId="279A0524" w:rsidR="00697348" w:rsidRPr="004720E1" w:rsidRDefault="004720E1" w:rsidP="005C5C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CARATTERISTICA </w:t>
            </w:r>
            <w:r w:rsidR="004C7C31" w:rsidRPr="004C7C31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FORNITURA DI ATTREZZATURE INFORMATICHE</w:t>
            </w:r>
          </w:p>
        </w:tc>
      </w:tr>
      <w:tr w:rsidR="00941006" w:rsidRPr="004720E1" w14:paraId="14EAE7AD" w14:textId="77777777" w:rsidTr="00051CBA">
        <w:trPr>
          <w:trHeight w:val="549"/>
        </w:trPr>
        <w:tc>
          <w:tcPr>
            <w:tcW w:w="6193" w:type="dxa"/>
            <w:vAlign w:val="center"/>
          </w:tcPr>
          <w:p w14:paraId="74A47789" w14:textId="0DC521D9" w:rsidR="00941006" w:rsidRDefault="00941006" w:rsidP="00941006">
            <w:pPr>
              <w:suppressAutoHyphens w:val="0"/>
              <w:spacing w:line="312" w:lineRule="auto"/>
              <w:ind w:left="317" w:hanging="317"/>
              <w:jc w:val="left"/>
              <w:rPr>
                <w:rFonts w:ascii="Cambria" w:eastAsia="MS Mincho" w:hAnsi="Cambria" w:cs="Calibri"/>
                <w:b/>
                <w:sz w:val="20"/>
                <w:szCs w:val="20"/>
                <w:lang w:val="x-none" w:eastAsia="x-none"/>
              </w:rPr>
            </w:pPr>
            <w:r w:rsidRPr="004C7C31">
              <w:rPr>
                <w:rFonts w:ascii="Cambria" w:eastAsia="MS Mincho" w:hAnsi="Cambria" w:cs="Calibri"/>
                <w:b/>
                <w:sz w:val="20"/>
                <w:szCs w:val="20"/>
                <w:lang w:val="x-none" w:eastAsia="x-none"/>
              </w:rPr>
              <w:t xml:space="preserve">A.4.1 - Manutenzione comprensiva di </w:t>
            </w:r>
            <w:r w:rsidR="00757632">
              <w:rPr>
                <w:rFonts w:ascii="Cambria" w:eastAsia="MS Mincho" w:hAnsi="Cambria" w:cs="Calibri"/>
                <w:b/>
                <w:sz w:val="20"/>
                <w:szCs w:val="20"/>
                <w:lang w:eastAsia="x-none"/>
              </w:rPr>
              <w:t>12 mesi</w:t>
            </w:r>
            <w:r w:rsidRPr="004C7C31">
              <w:rPr>
                <w:rFonts w:ascii="Cambria" w:eastAsia="MS Mincho" w:hAnsi="Cambria" w:cs="Calibri"/>
                <w:b/>
                <w:sz w:val="20"/>
                <w:szCs w:val="20"/>
                <w:lang w:val="x-none" w:eastAsia="x-none"/>
              </w:rPr>
              <w:t xml:space="preserve"> </w:t>
            </w:r>
          </w:p>
          <w:p w14:paraId="648AC60B" w14:textId="2E726233" w:rsidR="00941006" w:rsidRPr="00941006" w:rsidRDefault="00941006" w:rsidP="00941006">
            <w:pPr>
              <w:pStyle w:val="Nessunaspaziatura"/>
              <w:numPr>
                <w:ilvl w:val="0"/>
                <w:numId w:val="23"/>
              </w:numPr>
              <w:spacing w:after="0" w:line="312" w:lineRule="auto"/>
              <w:ind w:left="317" w:hanging="317"/>
              <w:rPr>
                <w:rFonts w:ascii="Cambria" w:eastAsia="MS Mincho" w:hAnsi="Cambria" w:cs="Calibri"/>
                <w:b/>
                <w:sz w:val="20"/>
                <w:lang w:eastAsia="x-none"/>
              </w:rPr>
            </w:pPr>
            <w:r w:rsidRPr="00941006">
              <w:rPr>
                <w:rFonts w:ascii="Cambria" w:eastAsia="MS Mincho" w:hAnsi="Cambria" w:cs="Calibri"/>
                <w:sz w:val="20"/>
                <w:lang w:eastAsia="x-none"/>
              </w:rPr>
              <w:t xml:space="preserve">Impegno per un periodo pari a 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36 mesi</w:t>
            </w:r>
            <w:r w:rsidRPr="00941006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</w:p>
          <w:p w14:paraId="3ADC76D4" w14:textId="721CF21D" w:rsidR="00941006" w:rsidRPr="00941006" w:rsidRDefault="00941006" w:rsidP="00941006">
            <w:pPr>
              <w:pStyle w:val="Nessunaspaziatura"/>
              <w:numPr>
                <w:ilvl w:val="0"/>
                <w:numId w:val="23"/>
              </w:numPr>
              <w:spacing w:after="0" w:line="312" w:lineRule="auto"/>
              <w:ind w:left="317" w:hanging="317"/>
              <w:rPr>
                <w:rFonts w:ascii="Cambria" w:eastAsia="MS Mincho" w:hAnsi="Cambria" w:cs="Calibri"/>
                <w:b/>
                <w:sz w:val="20"/>
                <w:lang w:eastAsia="x-none"/>
              </w:rPr>
            </w:pPr>
            <w:r w:rsidRPr="004C7C31">
              <w:rPr>
                <w:rFonts w:ascii="Cambria" w:eastAsia="MS Mincho" w:hAnsi="Cambria" w:cs="Calibri"/>
                <w:sz w:val="20"/>
                <w:lang w:eastAsia="x-none"/>
              </w:rPr>
              <w:t xml:space="preserve">Impegno per un periodo pari a 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24 mesi</w:t>
            </w:r>
          </w:p>
          <w:p w14:paraId="126D9779" w14:textId="34427708" w:rsidR="00941006" w:rsidRPr="00941006" w:rsidRDefault="00941006" w:rsidP="00757632">
            <w:pPr>
              <w:pStyle w:val="Nessunaspaziatura"/>
              <w:numPr>
                <w:ilvl w:val="0"/>
                <w:numId w:val="23"/>
              </w:numPr>
              <w:spacing w:after="0" w:line="312" w:lineRule="auto"/>
              <w:ind w:left="317" w:hanging="317"/>
              <w:rPr>
                <w:rFonts w:ascii="Cambria" w:eastAsia="MS Mincho" w:hAnsi="Cambria" w:cs="Calibri"/>
                <w:sz w:val="20"/>
                <w:lang w:eastAsia="x-none"/>
              </w:rPr>
            </w:pPr>
            <w:r w:rsidRPr="00941006">
              <w:rPr>
                <w:rFonts w:ascii="Cambria" w:eastAsia="MS Mincho" w:hAnsi="Cambria" w:cs="Calibri"/>
                <w:sz w:val="20"/>
                <w:lang w:eastAsia="x-none"/>
              </w:rPr>
              <w:t>Ness</w:t>
            </w:r>
            <w:r>
              <w:rPr>
                <w:rFonts w:ascii="Cambria" w:eastAsia="MS Mincho" w:hAnsi="Cambria" w:cs="Calibri"/>
                <w:sz w:val="20"/>
                <w:lang w:eastAsia="x-none"/>
              </w:rPr>
              <w:t>una estensione della manutenzione rispetto al minimo previsto dal capitolato (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12 mesi</w:t>
            </w:r>
            <w:r>
              <w:rPr>
                <w:rFonts w:ascii="Cambria" w:eastAsia="MS Mincho" w:hAnsi="Cambria" w:cs="Calibri"/>
                <w:sz w:val="20"/>
                <w:lang w:eastAsia="x-none"/>
              </w:rPr>
              <w:t>)</w:t>
            </w:r>
          </w:p>
        </w:tc>
        <w:tc>
          <w:tcPr>
            <w:tcW w:w="4864" w:type="dxa"/>
          </w:tcPr>
          <w:p w14:paraId="2FA008B1" w14:textId="77777777" w:rsidR="00941006" w:rsidRPr="004720E1" w:rsidRDefault="00941006" w:rsidP="0094100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720E1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Indicare l’opzione offerta</w:t>
            </w:r>
          </w:p>
          <w:p w14:paraId="297A28E5" w14:textId="77777777" w:rsidR="00941006" w:rsidRPr="004720E1" w:rsidRDefault="00941006" w:rsidP="0094100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1158C0D8" w14:textId="77777777" w:rsidR="00941006" w:rsidRPr="004720E1" w:rsidRDefault="00941006" w:rsidP="0094100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941006" w:rsidRPr="004720E1" w14:paraId="15182A41" w14:textId="77777777" w:rsidTr="00051CBA">
        <w:trPr>
          <w:trHeight w:val="549"/>
        </w:trPr>
        <w:tc>
          <w:tcPr>
            <w:tcW w:w="6193" w:type="dxa"/>
            <w:vAlign w:val="center"/>
          </w:tcPr>
          <w:p w14:paraId="4B16B98A" w14:textId="1F60EA1D" w:rsidR="00941006" w:rsidRPr="006B4A39" w:rsidRDefault="00941006" w:rsidP="00941006">
            <w:pPr>
              <w:pStyle w:val="usoboll1"/>
              <w:spacing w:line="312" w:lineRule="auto"/>
              <w:rPr>
                <w:rFonts w:ascii="Garamond" w:eastAsia="Times New Roman" w:hAnsi="Garamond" w:cstheme="minorBidi"/>
                <w:b/>
                <w:i/>
                <w:color w:val="000000" w:themeColor="text1"/>
                <w:sz w:val="22"/>
                <w:szCs w:val="22"/>
                <w:lang w:val="it-IT" w:eastAsia="it-IT"/>
              </w:rPr>
            </w:pPr>
            <w:r>
              <w:rPr>
                <w:rFonts w:ascii="Cambria" w:hAnsi="Cambria" w:cs="Calibri"/>
                <w:b/>
                <w:sz w:val="20"/>
              </w:rPr>
              <w:t>A.4.2 - Tempi di intervento</w:t>
            </w:r>
          </w:p>
          <w:p w14:paraId="1FBD7DAA" w14:textId="4872EA1F" w:rsidR="00941006" w:rsidRPr="00757632" w:rsidRDefault="00941006" w:rsidP="00941006">
            <w:pPr>
              <w:pStyle w:val="Nessunaspaziatura"/>
              <w:numPr>
                <w:ilvl w:val="0"/>
                <w:numId w:val="18"/>
              </w:numPr>
              <w:spacing w:after="0" w:line="312" w:lineRule="auto"/>
              <w:ind w:left="317"/>
              <w:rPr>
                <w:rFonts w:ascii="Cambria" w:eastAsia="MS Mincho" w:hAnsi="Cambria" w:cs="Calibri"/>
                <w:sz w:val="20"/>
                <w:lang w:eastAsia="x-none"/>
              </w:rPr>
            </w:pPr>
            <w:r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Tempo di intervento entro 8 h lavorative dalla </w:t>
            </w:r>
            <w:r w:rsidR="00757632" w:rsidRPr="00757632">
              <w:rPr>
                <w:rFonts w:ascii="Cambria" w:eastAsia="MS Mincho" w:hAnsi="Cambria" w:cs="Calibri"/>
                <w:sz w:val="20"/>
                <w:lang w:eastAsia="x-none"/>
              </w:rPr>
              <w:t>segnalazione</w:t>
            </w:r>
            <w:r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</w:p>
          <w:p w14:paraId="44F12242" w14:textId="7D0C5A52" w:rsidR="00941006" w:rsidRPr="00757632" w:rsidRDefault="00941006" w:rsidP="00941006">
            <w:pPr>
              <w:pStyle w:val="Nessunaspaziatura"/>
              <w:numPr>
                <w:ilvl w:val="0"/>
                <w:numId w:val="18"/>
              </w:numPr>
              <w:spacing w:after="0" w:line="312" w:lineRule="auto"/>
              <w:ind w:left="317"/>
              <w:rPr>
                <w:rFonts w:ascii="Cambria" w:eastAsia="MS Mincho" w:hAnsi="Cambria" w:cs="Calibri"/>
                <w:sz w:val="20"/>
                <w:lang w:eastAsia="x-none"/>
              </w:rPr>
            </w:pPr>
            <w:r w:rsidRPr="00757632">
              <w:rPr>
                <w:rFonts w:ascii="Cambria" w:eastAsia="MS Mincho" w:hAnsi="Cambria" w:cs="Calibri"/>
                <w:sz w:val="20"/>
                <w:lang w:eastAsia="x-none"/>
              </w:rPr>
              <w:t>Tempo di intervento entro 1</w:t>
            </w:r>
            <w:r w:rsidR="0064309B" w:rsidRPr="00757632">
              <w:rPr>
                <w:rFonts w:ascii="Cambria" w:eastAsia="MS Mincho" w:hAnsi="Cambria" w:cs="Calibri"/>
                <w:sz w:val="20"/>
                <w:lang w:eastAsia="x-none"/>
              </w:rPr>
              <w:t>2</w:t>
            </w:r>
            <w:r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 h lavorative dalla </w:t>
            </w:r>
            <w:r w:rsidR="00757632" w:rsidRPr="00757632">
              <w:rPr>
                <w:rFonts w:ascii="Cambria" w:eastAsia="MS Mincho" w:hAnsi="Cambria" w:cs="Calibri"/>
                <w:sz w:val="20"/>
                <w:lang w:eastAsia="x-none"/>
              </w:rPr>
              <w:t>segnalazione</w:t>
            </w:r>
            <w:r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</w:p>
          <w:p w14:paraId="288237BE" w14:textId="771FDDEB" w:rsidR="00757632" w:rsidRPr="00757632" w:rsidRDefault="00896846" w:rsidP="00757632">
            <w:pPr>
              <w:pStyle w:val="Nessunaspaziatura"/>
              <w:numPr>
                <w:ilvl w:val="0"/>
                <w:numId w:val="18"/>
              </w:numPr>
              <w:spacing w:after="0" w:line="312" w:lineRule="auto"/>
              <w:ind w:left="317"/>
              <w:rPr>
                <w:rFonts w:ascii="Cambria" w:eastAsia="MS Mincho" w:hAnsi="Cambria" w:cs="Calibri"/>
                <w:sz w:val="20"/>
                <w:lang w:eastAsia="x-none"/>
              </w:rPr>
            </w:pPr>
            <w:r>
              <w:rPr>
                <w:rFonts w:ascii="Cambria" w:eastAsia="MS Mincho" w:hAnsi="Cambria" w:cs="Calibri"/>
                <w:sz w:val="20"/>
                <w:lang w:eastAsia="x-none"/>
              </w:rPr>
              <w:t>Nessuna ridu</w:t>
            </w:r>
            <w:r w:rsidR="006A2700"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zione del tempo di intervento 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minimo</w:t>
            </w:r>
            <w:r w:rsidR="00757632"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  <w:r w:rsidR="006A2700" w:rsidRPr="00757632">
              <w:rPr>
                <w:rFonts w:ascii="Cambria" w:eastAsia="MS Mincho" w:hAnsi="Cambria" w:cs="Calibri"/>
                <w:sz w:val="20"/>
                <w:lang w:eastAsia="x-none"/>
              </w:rPr>
              <w:t>previst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o</w:t>
            </w:r>
            <w:r w:rsidR="006A2700"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 dal capitolato (</w:t>
            </w:r>
            <w:r w:rsidR="0064309B" w:rsidRPr="00757632">
              <w:rPr>
                <w:rFonts w:ascii="Cambria" w:eastAsia="MS Mincho" w:hAnsi="Cambria" w:cs="Calibri"/>
                <w:sz w:val="20"/>
                <w:lang w:eastAsia="x-none"/>
              </w:rPr>
              <w:t>16</w:t>
            </w:r>
            <w:r w:rsidR="006A2700"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 h</w:t>
            </w:r>
            <w:r w:rsidR="00941006"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  <w:r w:rsidR="0064309B" w:rsidRPr="00757632">
              <w:rPr>
                <w:rFonts w:ascii="Cambria" w:eastAsia="MS Mincho" w:hAnsi="Cambria" w:cs="Calibri"/>
                <w:sz w:val="20"/>
                <w:lang w:eastAsia="x-none"/>
              </w:rPr>
              <w:t>lavorative</w:t>
            </w:r>
            <w:r w:rsidR="006A2700" w:rsidRPr="00757632">
              <w:rPr>
                <w:rFonts w:ascii="Cambria" w:eastAsia="MS Mincho" w:hAnsi="Cambria" w:cs="Calibri"/>
                <w:sz w:val="20"/>
                <w:lang w:eastAsia="x-none"/>
              </w:rPr>
              <w:t>)</w:t>
            </w:r>
            <w:r w:rsidR="0064309B"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  <w:r w:rsidR="00941006" w:rsidRPr="00757632">
              <w:rPr>
                <w:rFonts w:ascii="Cambria" w:eastAsia="MS Mincho" w:hAnsi="Cambria" w:cs="Calibri"/>
                <w:sz w:val="20"/>
                <w:lang w:eastAsia="x-none"/>
              </w:rPr>
              <w:t xml:space="preserve">dalla </w:t>
            </w:r>
            <w:r w:rsidR="00757632" w:rsidRPr="00757632">
              <w:rPr>
                <w:rFonts w:ascii="Cambria" w:eastAsia="MS Mincho" w:hAnsi="Cambria" w:cs="Calibri"/>
                <w:sz w:val="20"/>
                <w:lang w:eastAsia="x-none"/>
              </w:rPr>
              <w:t>segnalazione</w:t>
            </w:r>
          </w:p>
        </w:tc>
        <w:tc>
          <w:tcPr>
            <w:tcW w:w="4864" w:type="dxa"/>
          </w:tcPr>
          <w:p w14:paraId="1BDF8F97" w14:textId="52939259" w:rsidR="00941006" w:rsidRPr="004720E1" w:rsidRDefault="00941006" w:rsidP="0094100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720E1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Indicare l’opzione offerta</w:t>
            </w:r>
          </w:p>
          <w:p w14:paraId="54E90067" w14:textId="77777777" w:rsidR="00941006" w:rsidRPr="004720E1" w:rsidRDefault="00941006" w:rsidP="0094100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14:paraId="26A14D1D" w14:textId="6A94435C" w:rsidR="00941006" w:rsidRPr="004720E1" w:rsidRDefault="00941006" w:rsidP="0094100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41006" w:rsidRPr="004720E1" w14:paraId="132420FE" w14:textId="77777777" w:rsidTr="00051CBA">
        <w:trPr>
          <w:trHeight w:val="549"/>
        </w:trPr>
        <w:tc>
          <w:tcPr>
            <w:tcW w:w="6193" w:type="dxa"/>
            <w:vAlign w:val="center"/>
          </w:tcPr>
          <w:p w14:paraId="32F4F4AE" w14:textId="2C86A082" w:rsidR="00941006" w:rsidRDefault="00941006" w:rsidP="00941006">
            <w:pPr>
              <w:pStyle w:val="Nessunaspaziatura"/>
              <w:spacing w:after="0" w:line="312" w:lineRule="auto"/>
              <w:rPr>
                <w:rFonts w:ascii="Cambria" w:eastAsia="MS Mincho" w:hAnsi="Cambria" w:cs="Calibri"/>
                <w:b/>
                <w:sz w:val="20"/>
                <w:lang w:eastAsia="x-none"/>
              </w:rPr>
            </w:pPr>
            <w:r w:rsidRPr="004C7C31">
              <w:rPr>
                <w:rFonts w:ascii="Cambria" w:eastAsia="MS Mincho" w:hAnsi="Cambria" w:cs="Calibri"/>
                <w:b/>
                <w:sz w:val="20"/>
                <w:lang w:eastAsia="x-none"/>
              </w:rPr>
              <w:t>A.5 Garanzia dei prodotti offerti</w:t>
            </w:r>
          </w:p>
          <w:p w14:paraId="3189996E" w14:textId="5F2E424F" w:rsidR="00941006" w:rsidRPr="004C7C31" w:rsidRDefault="00941006" w:rsidP="0064309B">
            <w:pPr>
              <w:pStyle w:val="Nessunaspaziatura"/>
              <w:numPr>
                <w:ilvl w:val="0"/>
                <w:numId w:val="21"/>
              </w:numPr>
              <w:spacing w:after="0" w:line="312" w:lineRule="auto"/>
              <w:ind w:left="317"/>
              <w:rPr>
                <w:rFonts w:ascii="Cambria" w:eastAsia="MS Mincho" w:hAnsi="Cambria" w:cs="Calibri"/>
                <w:sz w:val="20"/>
                <w:lang w:eastAsia="x-none"/>
              </w:rPr>
            </w:pPr>
            <w:r w:rsidRPr="004C7C31">
              <w:rPr>
                <w:rFonts w:ascii="Cambria" w:eastAsia="MS Mincho" w:hAnsi="Cambria" w:cs="Calibri"/>
                <w:sz w:val="20"/>
                <w:lang w:eastAsia="x-none"/>
              </w:rPr>
              <w:t>Impegno per un periodo pari a 3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6 mesi</w:t>
            </w:r>
          </w:p>
          <w:p w14:paraId="06CFF119" w14:textId="5AAE0D46" w:rsidR="00941006" w:rsidRPr="004C7C31" w:rsidRDefault="00941006" w:rsidP="0064309B">
            <w:pPr>
              <w:pStyle w:val="Nessunaspaziatura"/>
              <w:numPr>
                <w:ilvl w:val="0"/>
                <w:numId w:val="21"/>
              </w:numPr>
              <w:spacing w:after="0" w:line="312" w:lineRule="auto"/>
              <w:ind w:left="317"/>
              <w:rPr>
                <w:rFonts w:ascii="Cambria" w:eastAsia="MS Mincho" w:hAnsi="Cambria" w:cs="Calibri"/>
                <w:sz w:val="20"/>
                <w:lang w:eastAsia="x-none"/>
              </w:rPr>
            </w:pPr>
            <w:r w:rsidRPr="004C7C31">
              <w:rPr>
                <w:rFonts w:ascii="Cambria" w:eastAsia="MS Mincho" w:hAnsi="Cambria" w:cs="Calibri"/>
                <w:sz w:val="20"/>
                <w:lang w:eastAsia="x-none"/>
              </w:rPr>
              <w:t>Impegno per un periodo pari a 2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4 mesi</w:t>
            </w:r>
            <w:r w:rsidRPr="004C7C31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</w:p>
          <w:p w14:paraId="136E6A3E" w14:textId="3CF6F8A4" w:rsidR="00941006" w:rsidRPr="004720E1" w:rsidRDefault="00941006" w:rsidP="00757632">
            <w:pPr>
              <w:pStyle w:val="Nessunaspaziatura"/>
              <w:numPr>
                <w:ilvl w:val="0"/>
                <w:numId w:val="21"/>
              </w:numPr>
              <w:spacing w:after="0" w:line="312" w:lineRule="auto"/>
              <w:ind w:left="317"/>
              <w:rPr>
                <w:rFonts w:ascii="Cambria" w:eastAsia="MS Mincho" w:hAnsi="Cambria" w:cs="Calibri"/>
                <w:sz w:val="20"/>
                <w:lang w:eastAsia="x-none"/>
              </w:rPr>
            </w:pPr>
            <w:r w:rsidRPr="004C7C31">
              <w:rPr>
                <w:rFonts w:ascii="Cambria" w:eastAsia="MS Mincho" w:hAnsi="Cambria" w:cs="Calibri"/>
                <w:sz w:val="20"/>
                <w:lang w:eastAsia="x-none"/>
              </w:rPr>
              <w:t>Nessuna estensione della garanzia rispetto al minimo del capitolato (1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2 mesi</w:t>
            </w:r>
            <w:r w:rsidRPr="004C7C31">
              <w:rPr>
                <w:rFonts w:ascii="Cambria" w:eastAsia="MS Mincho" w:hAnsi="Cambria" w:cs="Calibri"/>
                <w:sz w:val="20"/>
                <w:lang w:eastAsia="x-none"/>
              </w:rPr>
              <w:t>)</w:t>
            </w:r>
          </w:p>
        </w:tc>
        <w:tc>
          <w:tcPr>
            <w:tcW w:w="4864" w:type="dxa"/>
          </w:tcPr>
          <w:p w14:paraId="54CFFD41" w14:textId="77777777" w:rsidR="00941006" w:rsidRPr="004720E1" w:rsidRDefault="00941006" w:rsidP="0094100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720E1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>Indicare l’opzione offerta</w:t>
            </w:r>
          </w:p>
          <w:p w14:paraId="0DEE89AB" w14:textId="4A338E17" w:rsidR="00941006" w:rsidRPr="004720E1" w:rsidRDefault="00941006" w:rsidP="0094100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4720E1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941006" w:rsidRPr="004720E1" w14:paraId="074410C9" w14:textId="77777777" w:rsidTr="003469AC">
        <w:trPr>
          <w:trHeight w:val="549"/>
        </w:trPr>
        <w:tc>
          <w:tcPr>
            <w:tcW w:w="6193" w:type="dxa"/>
            <w:vAlign w:val="center"/>
          </w:tcPr>
          <w:p w14:paraId="58190AB8" w14:textId="1E07A53A" w:rsidR="00941006" w:rsidRPr="004720E1" w:rsidRDefault="00941006" w:rsidP="00941006">
            <w:pPr>
              <w:pStyle w:val="Nessunaspaziatura"/>
              <w:spacing w:after="0" w:line="312" w:lineRule="auto"/>
              <w:jc w:val="left"/>
              <w:rPr>
                <w:rFonts w:ascii="Cambria" w:eastAsia="MS Mincho" w:hAnsi="Cambria" w:cs="Calibri"/>
                <w:b/>
                <w:sz w:val="20"/>
                <w:lang w:eastAsia="x-none"/>
              </w:rPr>
            </w:pPr>
            <w:r w:rsidRPr="00941006">
              <w:rPr>
                <w:rFonts w:ascii="Cambria" w:eastAsia="MS Mincho" w:hAnsi="Cambria" w:cs="Calibri"/>
                <w:b/>
                <w:sz w:val="20"/>
                <w:lang w:eastAsia="x-none"/>
              </w:rPr>
              <w:t>A.6 Impegno a garantire le parti di ricambio dei prodotti</w:t>
            </w:r>
          </w:p>
          <w:p w14:paraId="739003E2" w14:textId="00384832" w:rsidR="00941006" w:rsidRPr="00941006" w:rsidRDefault="00941006" w:rsidP="0064309B">
            <w:pPr>
              <w:pStyle w:val="Nessunaspaziatura"/>
              <w:numPr>
                <w:ilvl w:val="0"/>
                <w:numId w:val="17"/>
              </w:numPr>
              <w:spacing w:after="0" w:line="312" w:lineRule="auto"/>
              <w:ind w:left="317"/>
              <w:jc w:val="left"/>
              <w:rPr>
                <w:rFonts w:ascii="Cambria" w:eastAsia="MS Mincho" w:hAnsi="Cambria" w:cs="Calibri"/>
                <w:sz w:val="20"/>
                <w:lang w:eastAsia="x-none"/>
              </w:rPr>
            </w:pPr>
            <w:r w:rsidRPr="00941006">
              <w:rPr>
                <w:rFonts w:ascii="Cambria" w:eastAsia="MS Mincho" w:hAnsi="Cambria" w:cs="Calibri"/>
                <w:sz w:val="20"/>
                <w:lang w:eastAsia="x-none"/>
              </w:rPr>
              <w:t xml:space="preserve">Impegno per un periodo pari a 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72</w:t>
            </w:r>
            <w:r w:rsidRPr="00941006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mesi</w:t>
            </w:r>
          </w:p>
          <w:p w14:paraId="76F1F646" w14:textId="4F251F16" w:rsidR="00941006" w:rsidRPr="00941006" w:rsidRDefault="00941006" w:rsidP="0064309B">
            <w:pPr>
              <w:pStyle w:val="Nessunaspaziatura"/>
              <w:numPr>
                <w:ilvl w:val="0"/>
                <w:numId w:val="17"/>
              </w:numPr>
              <w:spacing w:after="0" w:line="312" w:lineRule="auto"/>
              <w:ind w:left="317"/>
              <w:jc w:val="left"/>
              <w:rPr>
                <w:rFonts w:ascii="Cambria" w:eastAsia="MS Mincho" w:hAnsi="Cambria" w:cs="Calibri"/>
                <w:sz w:val="20"/>
                <w:lang w:eastAsia="x-none"/>
              </w:rPr>
            </w:pPr>
            <w:r w:rsidRPr="00941006">
              <w:rPr>
                <w:rFonts w:ascii="Cambria" w:eastAsia="MS Mincho" w:hAnsi="Cambria" w:cs="Calibri"/>
                <w:sz w:val="20"/>
                <w:lang w:eastAsia="x-none"/>
              </w:rPr>
              <w:t xml:space="preserve">Impegno per un periodo pari a 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60</w:t>
            </w:r>
            <w:r w:rsidRPr="00941006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mesi</w:t>
            </w:r>
          </w:p>
          <w:p w14:paraId="70E1ADA7" w14:textId="6E666E85" w:rsidR="00941006" w:rsidRPr="00052F93" w:rsidRDefault="006A2700" w:rsidP="00757632">
            <w:pPr>
              <w:pStyle w:val="Nessunaspaziatura"/>
              <w:numPr>
                <w:ilvl w:val="0"/>
                <w:numId w:val="17"/>
              </w:numPr>
              <w:spacing w:after="0" w:line="312" w:lineRule="auto"/>
              <w:ind w:left="317"/>
              <w:jc w:val="left"/>
              <w:rPr>
                <w:rFonts w:ascii="Cambria" w:eastAsia="MS Mincho" w:hAnsi="Cambria" w:cs="Calibri"/>
                <w:sz w:val="20"/>
                <w:lang w:eastAsia="x-none"/>
              </w:rPr>
            </w:pPr>
            <w:r>
              <w:rPr>
                <w:rFonts w:ascii="Cambria" w:eastAsia="MS Mincho" w:hAnsi="Cambria" w:cs="Calibri"/>
                <w:sz w:val="20"/>
                <w:lang w:eastAsia="x-none"/>
              </w:rPr>
              <w:t>Nes</w:t>
            </w:r>
            <w:r w:rsidR="00C86A17">
              <w:rPr>
                <w:rFonts w:ascii="Cambria" w:eastAsia="MS Mincho" w:hAnsi="Cambria" w:cs="Calibri"/>
                <w:sz w:val="20"/>
                <w:lang w:eastAsia="x-none"/>
              </w:rPr>
              <w:t>s</w:t>
            </w:r>
            <w:bookmarkStart w:id="0" w:name="_GoBack"/>
            <w:bookmarkEnd w:id="0"/>
            <w:r>
              <w:rPr>
                <w:rFonts w:ascii="Cambria" w:eastAsia="MS Mincho" w:hAnsi="Cambria" w:cs="Calibri"/>
                <w:sz w:val="20"/>
                <w:lang w:eastAsia="x-none"/>
              </w:rPr>
              <w:t>una estensione dell’i</w:t>
            </w:r>
            <w:r w:rsidR="00941006" w:rsidRPr="00941006">
              <w:rPr>
                <w:rFonts w:ascii="Cambria" w:eastAsia="MS Mincho" w:hAnsi="Cambria" w:cs="Calibri"/>
                <w:sz w:val="20"/>
                <w:lang w:eastAsia="x-none"/>
              </w:rPr>
              <w:t>mpegno</w:t>
            </w:r>
            <w:r>
              <w:rPr>
                <w:rFonts w:ascii="Cambria" w:eastAsia="MS Mincho" w:hAnsi="Cambria" w:cs="Calibri"/>
                <w:sz w:val="20"/>
                <w:lang w:eastAsia="x-none"/>
              </w:rPr>
              <w:t xml:space="preserve"> a garantire le parti di ricambio dei prodotti </w:t>
            </w:r>
            <w:r w:rsidRPr="006A2700">
              <w:rPr>
                <w:rFonts w:ascii="Cambria" w:eastAsia="MS Mincho" w:hAnsi="Cambria" w:cs="Calibri"/>
                <w:sz w:val="20"/>
                <w:lang w:eastAsia="x-none"/>
              </w:rPr>
              <w:t>rispetto al minimo del capitolato</w:t>
            </w:r>
            <w:r w:rsidR="00941006" w:rsidRPr="00941006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  <w:r>
              <w:rPr>
                <w:rFonts w:ascii="Cambria" w:eastAsia="MS Mincho" w:hAnsi="Cambria" w:cs="Calibri"/>
                <w:sz w:val="20"/>
                <w:lang w:eastAsia="x-none"/>
              </w:rPr>
              <w:t>(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48</w:t>
            </w:r>
            <w:r w:rsidR="00941006" w:rsidRPr="00941006">
              <w:rPr>
                <w:rFonts w:ascii="Cambria" w:eastAsia="MS Mincho" w:hAnsi="Cambria" w:cs="Calibri"/>
                <w:sz w:val="20"/>
                <w:lang w:eastAsia="x-none"/>
              </w:rPr>
              <w:t xml:space="preserve"> </w:t>
            </w:r>
            <w:r w:rsidR="00757632">
              <w:rPr>
                <w:rFonts w:ascii="Cambria" w:eastAsia="MS Mincho" w:hAnsi="Cambria" w:cs="Calibri"/>
                <w:sz w:val="20"/>
                <w:lang w:eastAsia="x-none"/>
              </w:rPr>
              <w:t>mesi</w:t>
            </w:r>
            <w:r>
              <w:rPr>
                <w:rFonts w:ascii="Cambria" w:eastAsia="MS Mincho" w:hAnsi="Cambria" w:cs="Calibri"/>
                <w:sz w:val="20"/>
                <w:lang w:eastAsia="x-none"/>
              </w:rPr>
              <w:t>)</w:t>
            </w:r>
          </w:p>
        </w:tc>
        <w:tc>
          <w:tcPr>
            <w:tcW w:w="4864" w:type="dxa"/>
          </w:tcPr>
          <w:p w14:paraId="1CCFCEDD" w14:textId="77777777" w:rsidR="00941006" w:rsidRPr="004720E1" w:rsidRDefault="00941006" w:rsidP="0094100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  <w:r w:rsidRPr="004720E1"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Indicare </w:t>
            </w:r>
            <w:r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  <w:t xml:space="preserve">l’opzione offerta </w:t>
            </w:r>
          </w:p>
          <w:p w14:paraId="6B3FBD0A" w14:textId="77777777" w:rsidR="00941006" w:rsidRPr="004720E1" w:rsidRDefault="00941006" w:rsidP="00941006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Calibr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043156B" w14:textId="5021FFE9" w:rsidR="00076268" w:rsidRPr="00697348" w:rsidRDefault="00076268" w:rsidP="009A43CF">
      <w:pPr>
        <w:suppressAutoHyphens w:val="0"/>
        <w:jc w:val="left"/>
        <w:rPr>
          <w:rFonts w:ascii="Cambria" w:hAnsi="Cambria"/>
          <w:sz w:val="20"/>
          <w:szCs w:val="20"/>
        </w:rPr>
      </w:pPr>
    </w:p>
    <w:sectPr w:rsidR="00076268" w:rsidRPr="00697348" w:rsidSect="00A22D62">
      <w:headerReference w:type="default" r:id="rId7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DA4EF" w14:textId="77777777" w:rsidR="004720E1" w:rsidRDefault="004720E1" w:rsidP="004720E1">
      <w:r>
        <w:separator/>
      </w:r>
    </w:p>
  </w:endnote>
  <w:endnote w:type="continuationSeparator" w:id="0">
    <w:p w14:paraId="46E43574" w14:textId="77777777" w:rsidR="004720E1" w:rsidRDefault="004720E1" w:rsidP="00472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MS Gothic"/>
    <w:charset w:val="00"/>
    <w:family w:val="roman"/>
    <w:pitch w:val="variable"/>
    <w:sig w:usb0="E0000AFF" w:usb1="500078FF" w:usb2="00000021" w:usb3="00000000" w:csb0="000001BF" w:csb1="00000000"/>
  </w:font>
  <w:font w:name="WenQuanYi Zen Hei">
    <w:altName w:val="MS Gothic"/>
    <w:charset w:val="80"/>
    <w:family w:val="auto"/>
    <w:pitch w:val="variable"/>
    <w:sig w:usb0="00000001" w:usb1="08070000" w:usb2="00000010" w:usb3="00000000" w:csb0="00020000" w:csb1="00000000"/>
  </w:font>
  <w:font w:name="Lohit Devanagari">
    <w:altName w:val="MS Gothic"/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423FD" w14:textId="77777777" w:rsidR="004720E1" w:rsidRDefault="004720E1" w:rsidP="004720E1">
      <w:r>
        <w:separator/>
      </w:r>
    </w:p>
  </w:footnote>
  <w:footnote w:type="continuationSeparator" w:id="0">
    <w:p w14:paraId="422439AF" w14:textId="77777777" w:rsidR="004720E1" w:rsidRDefault="004720E1" w:rsidP="00472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4ED6F" w14:textId="647ABDB7" w:rsidR="001630C4" w:rsidRDefault="001630C4">
    <w:pPr>
      <w:pStyle w:val="Intestazione"/>
    </w:pPr>
    <w:r>
      <w:rPr>
        <w:noProof/>
        <w:lang w:eastAsia="it-IT"/>
      </w:rPr>
      <w:drawing>
        <wp:inline distT="0" distB="0" distL="0" distR="0" wp14:anchorId="3CE79A7F" wp14:editId="1C1ECBBC">
          <wp:extent cx="824865" cy="607060"/>
          <wp:effectExtent l="0" t="0" r="0" b="2540"/>
          <wp:docPr id="19" name="Immagin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magin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24865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CD0E30" w14:textId="77777777" w:rsidR="001630C4" w:rsidRDefault="001630C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222B"/>
    <w:multiLevelType w:val="hybridMultilevel"/>
    <w:tmpl w:val="81FE4F1A"/>
    <w:lvl w:ilvl="0" w:tplc="01D0BF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F24BC"/>
    <w:multiLevelType w:val="hybridMultilevel"/>
    <w:tmpl w:val="E7F684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957C0"/>
    <w:multiLevelType w:val="hybridMultilevel"/>
    <w:tmpl w:val="1664652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F387F"/>
    <w:multiLevelType w:val="hybridMultilevel"/>
    <w:tmpl w:val="46DA903E"/>
    <w:lvl w:ilvl="0" w:tplc="32543F18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AE3EB2"/>
    <w:multiLevelType w:val="hybridMultilevel"/>
    <w:tmpl w:val="0688E9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44BBE"/>
    <w:multiLevelType w:val="hybridMultilevel"/>
    <w:tmpl w:val="71BCD62A"/>
    <w:lvl w:ilvl="0" w:tplc="D804D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2575F"/>
    <w:multiLevelType w:val="hybridMultilevel"/>
    <w:tmpl w:val="4B2A1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263BD"/>
    <w:multiLevelType w:val="hybridMultilevel"/>
    <w:tmpl w:val="7EA84FA0"/>
    <w:lvl w:ilvl="0" w:tplc="48F2E0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111E1"/>
    <w:multiLevelType w:val="hybridMultilevel"/>
    <w:tmpl w:val="0A825B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37574"/>
    <w:multiLevelType w:val="hybridMultilevel"/>
    <w:tmpl w:val="61F8F75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55B76"/>
    <w:multiLevelType w:val="hybridMultilevel"/>
    <w:tmpl w:val="0BE827F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A2964"/>
    <w:multiLevelType w:val="hybridMultilevel"/>
    <w:tmpl w:val="50C2A7CE"/>
    <w:lvl w:ilvl="0" w:tplc="F6EA096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54131"/>
    <w:multiLevelType w:val="hybridMultilevel"/>
    <w:tmpl w:val="4A1CA2DE"/>
    <w:lvl w:ilvl="0" w:tplc="B4E0718E">
      <w:start w:val="1"/>
      <w:numFmt w:val="lowerLetter"/>
      <w:lvlText w:val="%1)"/>
      <w:lvlJc w:val="left"/>
      <w:pPr>
        <w:ind w:left="6456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E7875"/>
    <w:multiLevelType w:val="hybridMultilevel"/>
    <w:tmpl w:val="D4E26C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B2ABE"/>
    <w:multiLevelType w:val="hybridMultilevel"/>
    <w:tmpl w:val="E18AF0F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D4C1B"/>
    <w:multiLevelType w:val="hybridMultilevel"/>
    <w:tmpl w:val="74A08564"/>
    <w:lvl w:ilvl="0" w:tplc="BB1EE212">
      <w:start w:val="1"/>
      <w:numFmt w:val="bullet"/>
      <w:lvlText w:val="-"/>
      <w:lvlJc w:val="left"/>
      <w:pPr>
        <w:ind w:left="720" w:hanging="360"/>
      </w:pPr>
      <w:rPr>
        <w:rFonts w:ascii="Garamond" w:eastAsia="MS Mincho" w:hAnsi="Garamond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70406"/>
    <w:multiLevelType w:val="hybridMultilevel"/>
    <w:tmpl w:val="187EE1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F3124"/>
    <w:multiLevelType w:val="hybridMultilevel"/>
    <w:tmpl w:val="D45454BC"/>
    <w:lvl w:ilvl="0" w:tplc="0410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 w15:restartNumberingAfterBreak="0">
    <w:nsid w:val="5730088E"/>
    <w:multiLevelType w:val="hybridMultilevel"/>
    <w:tmpl w:val="D2FEEA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32D93"/>
    <w:multiLevelType w:val="hybridMultilevel"/>
    <w:tmpl w:val="D2FEEA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327D30"/>
    <w:multiLevelType w:val="hybridMultilevel"/>
    <w:tmpl w:val="F3D82A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75A6"/>
    <w:multiLevelType w:val="hybridMultilevel"/>
    <w:tmpl w:val="8444A00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D16C1"/>
    <w:multiLevelType w:val="hybridMultilevel"/>
    <w:tmpl w:val="43BE61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D7302"/>
    <w:multiLevelType w:val="hybridMultilevel"/>
    <w:tmpl w:val="D6E6DD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22"/>
  </w:num>
  <w:num w:numId="6">
    <w:abstractNumId w:val="17"/>
  </w:num>
  <w:num w:numId="7">
    <w:abstractNumId w:val="3"/>
  </w:num>
  <w:num w:numId="8">
    <w:abstractNumId w:val="2"/>
  </w:num>
  <w:num w:numId="9">
    <w:abstractNumId w:val="13"/>
  </w:num>
  <w:num w:numId="10">
    <w:abstractNumId w:val="1"/>
  </w:num>
  <w:num w:numId="11">
    <w:abstractNumId w:val="5"/>
  </w:num>
  <w:num w:numId="12">
    <w:abstractNumId w:val="16"/>
  </w:num>
  <w:num w:numId="13">
    <w:abstractNumId w:val="4"/>
  </w:num>
  <w:num w:numId="14">
    <w:abstractNumId w:val="9"/>
  </w:num>
  <w:num w:numId="15">
    <w:abstractNumId w:val="15"/>
  </w:num>
  <w:num w:numId="16">
    <w:abstractNumId w:val="11"/>
  </w:num>
  <w:num w:numId="17">
    <w:abstractNumId w:val="14"/>
  </w:num>
  <w:num w:numId="18">
    <w:abstractNumId w:val="18"/>
  </w:num>
  <w:num w:numId="19">
    <w:abstractNumId w:val="20"/>
  </w:num>
  <w:num w:numId="20">
    <w:abstractNumId w:val="23"/>
  </w:num>
  <w:num w:numId="21">
    <w:abstractNumId w:val="21"/>
  </w:num>
  <w:num w:numId="22">
    <w:abstractNumId w:val="10"/>
  </w:num>
  <w:num w:numId="23">
    <w:abstractNumId w:val="1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4096" w:nlCheck="1" w:checkStyle="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C34"/>
    <w:rsid w:val="00001AED"/>
    <w:rsid w:val="0002011A"/>
    <w:rsid w:val="000335A8"/>
    <w:rsid w:val="00051CBA"/>
    <w:rsid w:val="00052F93"/>
    <w:rsid w:val="000710D5"/>
    <w:rsid w:val="00076268"/>
    <w:rsid w:val="00083C9F"/>
    <w:rsid w:val="00086E85"/>
    <w:rsid w:val="0009381A"/>
    <w:rsid w:val="000A13CF"/>
    <w:rsid w:val="000D3274"/>
    <w:rsid w:val="000E14D8"/>
    <w:rsid w:val="001130FE"/>
    <w:rsid w:val="001168A4"/>
    <w:rsid w:val="00123B9E"/>
    <w:rsid w:val="001317B1"/>
    <w:rsid w:val="001630C4"/>
    <w:rsid w:val="00167913"/>
    <w:rsid w:val="00177472"/>
    <w:rsid w:val="00193556"/>
    <w:rsid w:val="001A6175"/>
    <w:rsid w:val="001B3D25"/>
    <w:rsid w:val="001C5E49"/>
    <w:rsid w:val="001D1E23"/>
    <w:rsid w:val="001E1D5F"/>
    <w:rsid w:val="002776A3"/>
    <w:rsid w:val="002818D1"/>
    <w:rsid w:val="00282C62"/>
    <w:rsid w:val="002B44D9"/>
    <w:rsid w:val="00304860"/>
    <w:rsid w:val="00336D6D"/>
    <w:rsid w:val="00345FD5"/>
    <w:rsid w:val="00346C34"/>
    <w:rsid w:val="00346ECA"/>
    <w:rsid w:val="00352196"/>
    <w:rsid w:val="00360C4B"/>
    <w:rsid w:val="003732A0"/>
    <w:rsid w:val="0039386D"/>
    <w:rsid w:val="003B4D39"/>
    <w:rsid w:val="003E2A92"/>
    <w:rsid w:val="003E4D5F"/>
    <w:rsid w:val="003E6D7B"/>
    <w:rsid w:val="00403D22"/>
    <w:rsid w:val="00406D12"/>
    <w:rsid w:val="00421B4D"/>
    <w:rsid w:val="00425F45"/>
    <w:rsid w:val="00432D03"/>
    <w:rsid w:val="00434774"/>
    <w:rsid w:val="00443510"/>
    <w:rsid w:val="00452E37"/>
    <w:rsid w:val="00465688"/>
    <w:rsid w:val="00471A69"/>
    <w:rsid w:val="004720E1"/>
    <w:rsid w:val="004A0476"/>
    <w:rsid w:val="004A63AC"/>
    <w:rsid w:val="004C2CD7"/>
    <w:rsid w:val="004C7C31"/>
    <w:rsid w:val="004D3C16"/>
    <w:rsid w:val="004D3D94"/>
    <w:rsid w:val="00504960"/>
    <w:rsid w:val="00513BA3"/>
    <w:rsid w:val="005222C1"/>
    <w:rsid w:val="005774DA"/>
    <w:rsid w:val="00585216"/>
    <w:rsid w:val="005C5975"/>
    <w:rsid w:val="005C5C26"/>
    <w:rsid w:val="005E6A2F"/>
    <w:rsid w:val="005F129C"/>
    <w:rsid w:val="005F35AB"/>
    <w:rsid w:val="005F6492"/>
    <w:rsid w:val="0060191A"/>
    <w:rsid w:val="00615439"/>
    <w:rsid w:val="0064309B"/>
    <w:rsid w:val="00682D84"/>
    <w:rsid w:val="006839B8"/>
    <w:rsid w:val="00697348"/>
    <w:rsid w:val="006A04E8"/>
    <w:rsid w:val="006A2700"/>
    <w:rsid w:val="006A5F12"/>
    <w:rsid w:val="006B4A39"/>
    <w:rsid w:val="006B6E4F"/>
    <w:rsid w:val="006D6691"/>
    <w:rsid w:val="006E39FC"/>
    <w:rsid w:val="006F1994"/>
    <w:rsid w:val="00727A12"/>
    <w:rsid w:val="00757632"/>
    <w:rsid w:val="00764D77"/>
    <w:rsid w:val="007A3F2B"/>
    <w:rsid w:val="007A6150"/>
    <w:rsid w:val="007C2D87"/>
    <w:rsid w:val="007C4982"/>
    <w:rsid w:val="007C527B"/>
    <w:rsid w:val="007F79A0"/>
    <w:rsid w:val="0081358C"/>
    <w:rsid w:val="00851445"/>
    <w:rsid w:val="00875EC4"/>
    <w:rsid w:val="00886A75"/>
    <w:rsid w:val="00896846"/>
    <w:rsid w:val="008A4333"/>
    <w:rsid w:val="008A7683"/>
    <w:rsid w:val="008B0587"/>
    <w:rsid w:val="008C06BB"/>
    <w:rsid w:val="008D7C78"/>
    <w:rsid w:val="008E2924"/>
    <w:rsid w:val="00903982"/>
    <w:rsid w:val="009233BC"/>
    <w:rsid w:val="00940175"/>
    <w:rsid w:val="00941006"/>
    <w:rsid w:val="0095048D"/>
    <w:rsid w:val="00967CAF"/>
    <w:rsid w:val="00991701"/>
    <w:rsid w:val="009A43CF"/>
    <w:rsid w:val="009B08D6"/>
    <w:rsid w:val="009E2AEB"/>
    <w:rsid w:val="00A02B5A"/>
    <w:rsid w:val="00A05F61"/>
    <w:rsid w:val="00A13F56"/>
    <w:rsid w:val="00A22D62"/>
    <w:rsid w:val="00A2366C"/>
    <w:rsid w:val="00A25AC5"/>
    <w:rsid w:val="00A35CE1"/>
    <w:rsid w:val="00A40DE3"/>
    <w:rsid w:val="00A45C71"/>
    <w:rsid w:val="00A519C6"/>
    <w:rsid w:val="00A52DDC"/>
    <w:rsid w:val="00A5486E"/>
    <w:rsid w:val="00A61AB1"/>
    <w:rsid w:val="00A66903"/>
    <w:rsid w:val="00A70F95"/>
    <w:rsid w:val="00A95DA8"/>
    <w:rsid w:val="00AC4ABA"/>
    <w:rsid w:val="00AC57AD"/>
    <w:rsid w:val="00AE0D44"/>
    <w:rsid w:val="00AF5E3F"/>
    <w:rsid w:val="00B3167E"/>
    <w:rsid w:val="00B33AD1"/>
    <w:rsid w:val="00B74EFD"/>
    <w:rsid w:val="00B85EFD"/>
    <w:rsid w:val="00BA39E4"/>
    <w:rsid w:val="00BD21FC"/>
    <w:rsid w:val="00BD41CB"/>
    <w:rsid w:val="00BE44EC"/>
    <w:rsid w:val="00BF1E55"/>
    <w:rsid w:val="00BF733D"/>
    <w:rsid w:val="00C140F4"/>
    <w:rsid w:val="00C26FAF"/>
    <w:rsid w:val="00C347BB"/>
    <w:rsid w:val="00C47FEA"/>
    <w:rsid w:val="00C648F4"/>
    <w:rsid w:val="00C86A17"/>
    <w:rsid w:val="00C86BD3"/>
    <w:rsid w:val="00C91929"/>
    <w:rsid w:val="00CA4B2D"/>
    <w:rsid w:val="00CB0196"/>
    <w:rsid w:val="00D0182E"/>
    <w:rsid w:val="00D23C32"/>
    <w:rsid w:val="00D26D24"/>
    <w:rsid w:val="00D609CF"/>
    <w:rsid w:val="00D614AF"/>
    <w:rsid w:val="00D70762"/>
    <w:rsid w:val="00D75BB8"/>
    <w:rsid w:val="00DA1048"/>
    <w:rsid w:val="00DE7AB4"/>
    <w:rsid w:val="00E04175"/>
    <w:rsid w:val="00E17057"/>
    <w:rsid w:val="00E225DC"/>
    <w:rsid w:val="00E30A6C"/>
    <w:rsid w:val="00E366F6"/>
    <w:rsid w:val="00E36A6E"/>
    <w:rsid w:val="00E5070D"/>
    <w:rsid w:val="00E665EB"/>
    <w:rsid w:val="00E66A98"/>
    <w:rsid w:val="00E82332"/>
    <w:rsid w:val="00E84EA7"/>
    <w:rsid w:val="00EB72E1"/>
    <w:rsid w:val="00EC47A1"/>
    <w:rsid w:val="00ED1F24"/>
    <w:rsid w:val="00ED24E2"/>
    <w:rsid w:val="00ED2A05"/>
    <w:rsid w:val="00ED63FB"/>
    <w:rsid w:val="00EE41FE"/>
    <w:rsid w:val="00EF5E60"/>
    <w:rsid w:val="00EF60A6"/>
    <w:rsid w:val="00EF6466"/>
    <w:rsid w:val="00F10A91"/>
    <w:rsid w:val="00F30905"/>
    <w:rsid w:val="00F71FEE"/>
    <w:rsid w:val="00F84A0E"/>
    <w:rsid w:val="00FA3EE6"/>
    <w:rsid w:val="00FA52CD"/>
    <w:rsid w:val="00FB5FA8"/>
    <w:rsid w:val="00FC55CA"/>
    <w:rsid w:val="00FF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C4A19"/>
  <w15:chartTrackingRefBased/>
  <w15:docId w15:val="{2B7CCD84-6FA8-8D42-8A21-3C6E89A1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67913"/>
    <w:pPr>
      <w:suppressAutoHyphens/>
      <w:jc w:val="both"/>
    </w:pPr>
    <w:rPr>
      <w:rFonts w:ascii="Times New Roman" w:eastAsia="Times New Roman" w:hAnsi="Times New Roman" w:cs="Times New Roman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346C34"/>
    <w:pPr>
      <w:widowControl w:val="0"/>
      <w:spacing w:after="120"/>
      <w:jc w:val="left"/>
    </w:pPr>
    <w:rPr>
      <w:rFonts w:ascii="Liberation Serif" w:eastAsia="WenQuanYi Zen Hei" w:hAnsi="Liberation Serif" w:cs="Lohit Devanagari"/>
      <w:kern w:val="1"/>
      <w:lang w:val="en-US" w:bidi="hi-IN"/>
    </w:rPr>
  </w:style>
  <w:style w:type="character" w:customStyle="1" w:styleId="CorpotestoCarattere">
    <w:name w:val="Corpo testo Carattere"/>
    <w:basedOn w:val="Carpredefinitoparagrafo"/>
    <w:link w:val="Corpotesto"/>
    <w:rsid w:val="00346C34"/>
    <w:rPr>
      <w:rFonts w:ascii="Liberation Serif" w:eastAsia="WenQuanYi Zen Hei" w:hAnsi="Liberation Serif" w:cs="Lohit Devanagari"/>
      <w:kern w:val="1"/>
      <w:lang w:val="en-US" w:eastAsia="zh-CN" w:bidi="hi-IN"/>
    </w:rPr>
  </w:style>
  <w:style w:type="table" w:styleId="Grigliatabella">
    <w:name w:val="Table Grid"/>
    <w:basedOn w:val="Tabellanormale"/>
    <w:rsid w:val="00346C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346C3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57A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57AD"/>
    <w:rPr>
      <w:rFonts w:ascii="Segoe UI" w:eastAsia="Times New Roman" w:hAnsi="Segoe UI" w:cs="Segoe UI"/>
      <w:sz w:val="18"/>
      <w:szCs w:val="18"/>
      <w:lang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sid w:val="00D7076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7076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7076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076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0762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ParagrafoelencoCarattere">
    <w:name w:val="Paragrafo elenco Carattere"/>
    <w:link w:val="Paragrafoelenco"/>
    <w:uiPriority w:val="34"/>
    <w:locked/>
    <w:rsid w:val="002818D1"/>
    <w:rPr>
      <w:rFonts w:ascii="Times New Roman" w:eastAsia="Times New Roman" w:hAnsi="Times New Roman" w:cs="Times New Roman"/>
      <w:lang w:eastAsia="zh-CN"/>
    </w:rPr>
  </w:style>
  <w:style w:type="paragraph" w:styleId="Revisione">
    <w:name w:val="Revision"/>
    <w:hidden/>
    <w:uiPriority w:val="99"/>
    <w:semiHidden/>
    <w:rsid w:val="00DE7AB4"/>
    <w:rPr>
      <w:rFonts w:ascii="Times New Roman" w:eastAsia="Times New Roman" w:hAnsi="Times New Roman" w:cs="Times New Roman"/>
      <w:lang w:eastAsia="zh-CN"/>
    </w:rPr>
  </w:style>
  <w:style w:type="paragraph" w:styleId="Nessunaspaziatura">
    <w:name w:val="No Spacing"/>
    <w:basedOn w:val="Normale"/>
    <w:uiPriority w:val="1"/>
    <w:qFormat/>
    <w:rsid w:val="00697348"/>
    <w:pPr>
      <w:suppressAutoHyphens w:val="0"/>
      <w:spacing w:after="120"/>
    </w:pPr>
    <w:rPr>
      <w:rFonts w:ascii="Calibri" w:hAnsi="Calibri" w:cs="Arial"/>
      <w:sz w:val="18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720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20E1"/>
    <w:rPr>
      <w:rFonts w:ascii="Times New Roman" w:eastAsia="Times New Roman" w:hAnsi="Times New Roman" w:cs="Times New Roman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4720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20E1"/>
    <w:rPr>
      <w:rFonts w:ascii="Times New Roman" w:eastAsia="Times New Roman" w:hAnsi="Times New Roman" w:cs="Times New Roman"/>
      <w:lang w:eastAsia="zh-CN"/>
    </w:rPr>
  </w:style>
  <w:style w:type="paragraph" w:customStyle="1" w:styleId="usoboll1">
    <w:name w:val="usoboll1"/>
    <w:basedOn w:val="Normale"/>
    <w:link w:val="usoboll1Carattere"/>
    <w:rsid w:val="006B4A39"/>
    <w:pPr>
      <w:widowControl w:val="0"/>
      <w:suppressAutoHyphens w:val="0"/>
      <w:spacing w:line="482" w:lineRule="atLeast"/>
    </w:pPr>
    <w:rPr>
      <w:rFonts w:eastAsia="MS Mincho"/>
      <w:lang w:val="x-none" w:eastAsia="x-none"/>
    </w:rPr>
  </w:style>
  <w:style w:type="character" w:customStyle="1" w:styleId="usoboll1Carattere">
    <w:name w:val="usoboll1 Carattere"/>
    <w:link w:val="usoboll1"/>
    <w:rsid w:val="006B4A39"/>
    <w:rPr>
      <w:rFonts w:ascii="Times New Roman" w:eastAsia="MS Mincho" w:hAnsi="Times New Roman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Cavazzana</dc:creator>
  <cp:keywords/>
  <dc:description/>
  <cp:lastModifiedBy>Laura Elisabetta Rolla</cp:lastModifiedBy>
  <cp:revision>9</cp:revision>
  <cp:lastPrinted>2019-02-15T09:28:00Z</cp:lastPrinted>
  <dcterms:created xsi:type="dcterms:W3CDTF">2021-07-30T14:07:00Z</dcterms:created>
  <dcterms:modified xsi:type="dcterms:W3CDTF">2021-08-19T09:28:00Z</dcterms:modified>
</cp:coreProperties>
</file>